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93935" w14:textId="61EF0155" w:rsidR="00263CB5" w:rsidRPr="00263CB5" w:rsidRDefault="00263CB5" w:rsidP="00263CB5">
      <w:pPr>
        <w:spacing w:after="0" w:line="276" w:lineRule="auto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263CB5">
        <w:rPr>
          <w:rFonts w:ascii="Calibri" w:eastAsia="Times New Roman" w:hAnsi="Calibri" w:cs="Calibri"/>
          <w:kern w:val="0"/>
          <w:lang w:eastAsia="pl-PL"/>
          <w14:ligatures w14:val="none"/>
        </w:rPr>
        <w:t>K-</w:t>
      </w:r>
      <w:proofErr w:type="spellStart"/>
      <w:r w:rsidRPr="00263CB5">
        <w:rPr>
          <w:rFonts w:ascii="Calibri" w:eastAsia="Times New Roman" w:hAnsi="Calibri" w:cs="Calibri"/>
          <w:kern w:val="0"/>
          <w:lang w:eastAsia="pl-PL"/>
          <w14:ligatures w14:val="none"/>
        </w:rPr>
        <w:t>dzpz</w:t>
      </w:r>
      <w:proofErr w:type="spellEnd"/>
      <w:r w:rsidRPr="00263CB5">
        <w:rPr>
          <w:rFonts w:ascii="Calibri" w:eastAsia="Times New Roman" w:hAnsi="Calibri" w:cs="Calibri"/>
          <w:kern w:val="0"/>
          <w:lang w:eastAsia="pl-PL"/>
          <w14:ligatures w14:val="none"/>
        </w:rPr>
        <w:t>/382-</w:t>
      </w:r>
      <w:r w:rsidR="00E4369E">
        <w:rPr>
          <w:rFonts w:ascii="Calibri" w:eastAsia="Times New Roman" w:hAnsi="Calibri" w:cs="Calibri"/>
          <w:kern w:val="0"/>
          <w:lang w:eastAsia="pl-PL"/>
          <w14:ligatures w14:val="none"/>
        </w:rPr>
        <w:t>28</w:t>
      </w:r>
      <w:r w:rsidRPr="00263CB5">
        <w:rPr>
          <w:rFonts w:ascii="Calibri" w:eastAsia="Times New Roman" w:hAnsi="Calibri" w:cs="Calibri"/>
          <w:kern w:val="0"/>
          <w:lang w:eastAsia="pl-PL"/>
          <w14:ligatures w14:val="none"/>
        </w:rPr>
        <w:t>/2026</w:t>
      </w:r>
    </w:p>
    <w:p w14:paraId="4A96712E" w14:textId="77777777" w:rsidR="009E6D7C" w:rsidRDefault="009E6D7C" w:rsidP="003B479B">
      <w:pPr>
        <w:jc w:val="center"/>
        <w:rPr>
          <w:rFonts w:ascii="Calibri" w:hAnsi="Calibri" w:cs="Calibri"/>
          <w:b/>
          <w:bCs/>
          <w:color w:val="FF0000"/>
        </w:rPr>
      </w:pPr>
    </w:p>
    <w:p w14:paraId="71AD1690" w14:textId="4969EB20" w:rsidR="009E6D7C" w:rsidRDefault="009E6D7C" w:rsidP="009E6D7C">
      <w:pPr>
        <w:jc w:val="right"/>
        <w:rPr>
          <w:rFonts w:ascii="Calibri" w:hAnsi="Calibri" w:cs="Calibri"/>
          <w:b/>
          <w:bCs/>
          <w:color w:val="FF0000"/>
        </w:rPr>
      </w:pPr>
      <w:r>
        <w:rPr>
          <w:rFonts w:ascii="Calibri" w:hAnsi="Calibri" w:cs="Calibri"/>
          <w:b/>
          <w:bCs/>
          <w:color w:val="FF0000"/>
        </w:rPr>
        <w:t xml:space="preserve">                                          </w:t>
      </w:r>
      <w:r w:rsidRPr="009E6D7C">
        <w:rPr>
          <w:rFonts w:ascii="Calibri" w:hAnsi="Calibri" w:cs="Calibri"/>
          <w:b/>
          <w:bCs/>
          <w:color w:val="FF0000"/>
        </w:rPr>
        <w:t>Należy złożyć wraz z ofertą</w:t>
      </w:r>
    </w:p>
    <w:p w14:paraId="65EB3182" w14:textId="1BF78AD4" w:rsidR="00EE4EA5" w:rsidRPr="00EE4EA5" w:rsidRDefault="008C3EA3" w:rsidP="009E6D7C">
      <w:pPr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 nr 7</w:t>
      </w:r>
      <w:r w:rsidR="00EE4EA5" w:rsidRPr="00EE4EA5">
        <w:rPr>
          <w:rFonts w:ascii="Calibri" w:hAnsi="Calibri" w:cs="Calibri"/>
          <w:b/>
          <w:bCs/>
        </w:rPr>
        <w:t xml:space="preserve"> do SWZ</w:t>
      </w:r>
    </w:p>
    <w:p w14:paraId="7F6E0E6D" w14:textId="77777777" w:rsidR="009E6D7C" w:rsidRDefault="009E6D7C" w:rsidP="003B479B">
      <w:pPr>
        <w:jc w:val="center"/>
        <w:rPr>
          <w:rFonts w:ascii="Calibri" w:hAnsi="Calibri" w:cs="Calibri"/>
          <w:b/>
          <w:bCs/>
        </w:rPr>
      </w:pPr>
    </w:p>
    <w:p w14:paraId="24EFDD29" w14:textId="21042412" w:rsidR="003B479B" w:rsidRDefault="003B479B" w:rsidP="003B479B">
      <w:pPr>
        <w:jc w:val="center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OŚWIADCZENIE WYKONAWCY DOTYCZĄCE ZASADY</w:t>
      </w:r>
      <w:bookmarkStart w:id="0" w:name="_GoBack"/>
      <w:bookmarkEnd w:id="0"/>
    </w:p>
    <w:p w14:paraId="1711B2C3" w14:textId="081190E2" w:rsidR="003B479B" w:rsidRPr="00E4369E" w:rsidRDefault="003B479B" w:rsidP="003B479B">
      <w:pPr>
        <w:jc w:val="center"/>
        <w:rPr>
          <w:rFonts w:ascii="Calibri" w:hAnsi="Calibri" w:cs="Calibri"/>
          <w:b/>
          <w:bCs/>
        </w:rPr>
      </w:pPr>
      <w:r w:rsidRPr="00E4369E">
        <w:rPr>
          <w:rFonts w:ascii="Calibri" w:hAnsi="Calibri" w:cs="Calibri"/>
          <w:b/>
          <w:bCs/>
        </w:rPr>
        <w:t>„DO NO SIGNIFICANT HARM” (DNSH)</w:t>
      </w:r>
    </w:p>
    <w:p w14:paraId="1D03A395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Ja/My, niżej podpisany/ni, działając w imieniu i na rzecz Wykonawcy:</w:t>
      </w:r>
    </w:p>
    <w:p w14:paraId="2FA74A93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  <w:b/>
          <w:bCs/>
        </w:rPr>
        <w:t>…………………………………………………………………………………………….</w:t>
      </w:r>
      <w:r w:rsidRPr="003B479B">
        <w:rPr>
          <w:rFonts w:ascii="Calibri" w:hAnsi="Calibri" w:cs="Calibri"/>
        </w:rPr>
        <w:br/>
        <w:t>(nazwa Wykonawcy)</w:t>
      </w:r>
    </w:p>
    <w:p w14:paraId="6D4D8BC5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3FE4C557" w14:textId="217159B8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 xml:space="preserve">oświadczam/oświadczamy, </w:t>
      </w:r>
      <w:r w:rsidR="009E6D7C">
        <w:rPr>
          <w:rFonts w:ascii="Calibri" w:hAnsi="Calibri" w:cs="Calibri"/>
        </w:rPr>
        <w:t xml:space="preserve">że oferowany w postępowaniu pn. </w:t>
      </w:r>
      <w:r w:rsidR="0018302F" w:rsidRPr="0018302F">
        <w:rPr>
          <w:rFonts w:ascii="Calibri" w:hAnsi="Calibri" w:cs="Calibri"/>
          <w:b/>
          <w:bCs/>
        </w:rPr>
        <w:t>,,Zakup i dostawa sprzętu medycznego dla Akademii Tarnowskiej”</w:t>
      </w:r>
      <w:r w:rsidR="0018302F">
        <w:rPr>
          <w:rFonts w:ascii="Calibri" w:hAnsi="Calibri" w:cs="Calibri"/>
          <w:b/>
          <w:bCs/>
        </w:rPr>
        <w:t xml:space="preserve"> </w:t>
      </w:r>
      <w:r w:rsidRPr="003B479B">
        <w:rPr>
          <w:rFonts w:ascii="Calibri" w:hAnsi="Calibri" w:cs="Calibri"/>
        </w:rPr>
        <w:t xml:space="preserve">sprzęt (w tym sposób jego dostawy, instalacji, eksploatacji, serwisu oraz wycofania z użycia/utylizacji) spełnia wymagania zasady „do no </w:t>
      </w:r>
      <w:proofErr w:type="spellStart"/>
      <w:r w:rsidRPr="003B479B">
        <w:rPr>
          <w:rFonts w:ascii="Calibri" w:hAnsi="Calibri" w:cs="Calibri"/>
        </w:rPr>
        <w:t>significant</w:t>
      </w:r>
      <w:proofErr w:type="spellEnd"/>
      <w:r w:rsidRPr="003B479B">
        <w:rPr>
          <w:rFonts w:ascii="Calibri" w:hAnsi="Calibri" w:cs="Calibri"/>
        </w:rPr>
        <w:t xml:space="preserve"> </w:t>
      </w:r>
      <w:proofErr w:type="spellStart"/>
      <w:r w:rsidRPr="003B479B">
        <w:rPr>
          <w:rFonts w:ascii="Calibri" w:hAnsi="Calibri" w:cs="Calibri"/>
        </w:rPr>
        <w:t>harm</w:t>
      </w:r>
      <w:proofErr w:type="spellEnd"/>
      <w:r w:rsidRPr="003B479B">
        <w:rPr>
          <w:rFonts w:ascii="Calibri" w:hAnsi="Calibri" w:cs="Calibri"/>
        </w:rPr>
        <w:t>” (DNSH, „nie czyń poważnych szkód”) we wszystkich właściwych celach środowiskowych określonych w art. 17 rozporządzenia (UE) 2020/852 Parlamentu Europejskiego i Rady.</w:t>
      </w:r>
    </w:p>
    <w:p w14:paraId="46736F93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1. Cele środowiskowe – zgodność z DNSH</w:t>
      </w:r>
    </w:p>
    <w:p w14:paraId="558C337E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Proszę zaznaczyć właściwe pola:</w:t>
      </w:r>
    </w:p>
    <w:p w14:paraId="7EA0417C" w14:textId="199D803C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1) Ograniczanie zmian klimatu – sprzęt oraz sposób jego użytkowania nie powoduje znaczącej szkody dla celu ograniczania zmian klimatu, w szczególności poprzez:</w:t>
      </w:r>
    </w:p>
    <w:p w14:paraId="64FD34A5" w14:textId="77777777" w:rsidR="003B479B" w:rsidRPr="003B479B" w:rsidRDefault="003B479B" w:rsidP="003B479B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nadmiernej emisji gazów cieplarnianych w cyklu życia,</w:t>
      </w:r>
    </w:p>
    <w:p w14:paraId="60D98EDB" w14:textId="77777777" w:rsidR="003B479B" w:rsidRPr="003B479B" w:rsidRDefault="003B479B" w:rsidP="003B479B">
      <w:pPr>
        <w:numPr>
          <w:ilvl w:val="0"/>
          <w:numId w:val="7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uwzględnienie efektywności energetycznej oraz racjonalnego zużycia energii w fazie eksploatacji.</w:t>
      </w:r>
    </w:p>
    <w:p w14:paraId="154A5D80" w14:textId="1272ED8C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2) Adaptacja do zmian klimatu – sprzęt oraz sposób jego użytkowania nie powoduje znaczącej szkody dla celu adaptacji do zmian klimatu, w szczególności poprzez:</w:t>
      </w:r>
    </w:p>
    <w:p w14:paraId="60F1A73A" w14:textId="77777777" w:rsidR="003B479B" w:rsidRPr="003B479B" w:rsidRDefault="003B479B" w:rsidP="003B479B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 xml:space="preserve">uwzględnienie identyfikacji i ograniczenia kluczowych </w:t>
      </w:r>
      <w:proofErr w:type="spellStart"/>
      <w:r w:rsidRPr="003B479B">
        <w:rPr>
          <w:rFonts w:ascii="Calibri" w:hAnsi="Calibri" w:cs="Calibri"/>
        </w:rPr>
        <w:t>ryzyk</w:t>
      </w:r>
      <w:proofErr w:type="spellEnd"/>
      <w:r w:rsidRPr="003B479B">
        <w:rPr>
          <w:rFonts w:ascii="Calibri" w:hAnsi="Calibri" w:cs="Calibri"/>
        </w:rPr>
        <w:t xml:space="preserve"> klimatycznych,</w:t>
      </w:r>
    </w:p>
    <w:p w14:paraId="31A950F6" w14:textId="77777777" w:rsidR="003B479B" w:rsidRPr="003B479B" w:rsidRDefault="003B479B" w:rsidP="003B479B">
      <w:pPr>
        <w:numPr>
          <w:ilvl w:val="0"/>
          <w:numId w:val="8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generowania rozwiązań zwiększających podatność na skutki zmian klimatu.</w:t>
      </w:r>
    </w:p>
    <w:p w14:paraId="4793AEA1" w14:textId="2FC8AD7A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3) Zrównoważone użytkowanie i ochrona zasobów wodnych i morskich – sprzęt oraz sposób jego użytkowania nie powoduje znaczącej szkody dla zasobów wodnych i morskich, w szczególności poprzez:</w:t>
      </w:r>
    </w:p>
    <w:p w14:paraId="079F3859" w14:textId="77777777" w:rsidR="003B479B" w:rsidRPr="003B479B" w:rsidRDefault="003B479B" w:rsidP="003B479B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lastRenderedPageBreak/>
        <w:t>brak nieuzasadnionego nadmiernego zużycia wody,</w:t>
      </w:r>
    </w:p>
    <w:p w14:paraId="02416A5B" w14:textId="77777777" w:rsidR="003B479B" w:rsidRPr="003B479B" w:rsidRDefault="003B479B" w:rsidP="003B479B">
      <w:pPr>
        <w:numPr>
          <w:ilvl w:val="0"/>
          <w:numId w:val="9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niekontrolowanego odprowadzania zanieczyszczeń do wód powierzchniowych, podziemnych lub morskich.</w:t>
      </w:r>
    </w:p>
    <w:p w14:paraId="2299C521" w14:textId="5B6C25BC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4) Przejście na gospodarkę o obiegu zamkniętym – sprzęt oraz sposób jego użytkowania nie powoduje znaczącej szkody dla przejścia na gospodarkę o obiegu zamkniętym, w szczególności poprzez:</w:t>
      </w:r>
    </w:p>
    <w:p w14:paraId="002C52F1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możliwość naprawy i serwisu zamiast przedwczesnej wymiany,</w:t>
      </w:r>
    </w:p>
    <w:p w14:paraId="3F76AAC3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możliwość odzysku, recyklingu lub bezpiecznej utylizacji istotnych komponentów,</w:t>
      </w:r>
    </w:p>
    <w:p w14:paraId="4681D20F" w14:textId="77777777" w:rsidR="003B479B" w:rsidRPr="003B479B" w:rsidRDefault="003B479B" w:rsidP="003B479B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ograniczanie ilości odpadów wytwarzanych w trakcie użytkowania.</w:t>
      </w:r>
    </w:p>
    <w:p w14:paraId="7D645BCB" w14:textId="5619D130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5) Zapobieganie zanieczyszczeniom i ich kontrola – sprzęt oraz sposób jego użytkowania nie powoduje znaczącej szkody dla celu zapobiegania zanieczyszczeniom, w szczególności poprzez:</w:t>
      </w:r>
    </w:p>
    <w:p w14:paraId="0E226C7E" w14:textId="77777777" w:rsidR="003B479B" w:rsidRPr="003B479B" w:rsidRDefault="003B479B" w:rsidP="003B479B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nieuzasadnionego użycia substancji stwarzających szczególne zagrożenie,</w:t>
      </w:r>
    </w:p>
    <w:p w14:paraId="59A8C70F" w14:textId="77777777" w:rsidR="003B479B" w:rsidRPr="003B479B" w:rsidRDefault="003B479B" w:rsidP="003B479B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minimalizację emisji zanieczyszczeń do powietrza, wody i gleby w trakcie eksploatacji i serwisu.</w:t>
      </w:r>
    </w:p>
    <w:p w14:paraId="3AE96783" w14:textId="49186030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6) Ochrona i odbudowa bioróżnorodności i ekosystemów – sprzęt oraz sposób jego użytkowania nie powoduje znaczącej szkody dla bioróżnorodności i ekosystemów, w szczególności poprzez:</w:t>
      </w:r>
    </w:p>
    <w:p w14:paraId="2734D6FF" w14:textId="77777777" w:rsidR="003B479B" w:rsidRPr="003B479B" w:rsidRDefault="003B479B" w:rsidP="003B479B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znaczącego negatywnego wpływu na chronione obszary i gatunki,</w:t>
      </w:r>
    </w:p>
    <w:p w14:paraId="3128B646" w14:textId="77777777" w:rsidR="003B479B" w:rsidRPr="003B479B" w:rsidRDefault="003B479B" w:rsidP="003B479B">
      <w:pPr>
        <w:numPr>
          <w:ilvl w:val="0"/>
          <w:numId w:val="12"/>
        </w:num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brak działań sprzyjających degradacji ekosystemów w związku z instalacją i eksploatacją.</w:t>
      </w:r>
    </w:p>
    <w:p w14:paraId="01E579C5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2. Dane i dokumenty źródłowe</w:t>
      </w:r>
    </w:p>
    <w:p w14:paraId="5B7D21FA" w14:textId="64483FA9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Oświadczam/oświadczamy, że powyższe oświadczenia zostały sporządzone na podstawie danych producenta/dostawcy (w szczególności kart katalogowych, deklaracji zgodności, dokumentacji technicznej oraz kart charakterystyki) oraz wewnętrznych analiz Wykonawcy.</w:t>
      </w:r>
    </w:p>
    <w:p w14:paraId="6A8D627D" w14:textId="3876CD1B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Zobowiązuję/zobowiązujemy się do przechowywania dokumentów potwierdzających spełnienie zasady DNSH przez oferowany sprzęt przez okres wymagany w dokumentacji postępowania oraz do ich udostępnienia Zamawiającemu, instytucjom zarządzającym, kontrolnym lub audytowym na każde żądanie.</w:t>
      </w:r>
    </w:p>
    <w:p w14:paraId="4D08511E" w14:textId="77777777" w:rsidR="003B479B" w:rsidRPr="003B479B" w:rsidRDefault="003B479B" w:rsidP="003B479B">
      <w:pPr>
        <w:jc w:val="both"/>
        <w:rPr>
          <w:rFonts w:ascii="Calibri" w:hAnsi="Calibri" w:cs="Calibri"/>
          <w:b/>
          <w:bCs/>
        </w:rPr>
      </w:pPr>
      <w:r w:rsidRPr="003B479B">
        <w:rPr>
          <w:rFonts w:ascii="Calibri" w:hAnsi="Calibri" w:cs="Calibri"/>
          <w:b/>
          <w:bCs/>
        </w:rPr>
        <w:t>3. Odpowiedzialność Wykonawcy</w:t>
      </w:r>
    </w:p>
    <w:p w14:paraId="00203933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sym w:font="Wingdings 2" w:char="F02A"/>
      </w:r>
      <w:r w:rsidRPr="003B479B">
        <w:rPr>
          <w:rFonts w:ascii="Calibri" w:hAnsi="Calibri" w:cs="Calibri"/>
        </w:rPr>
        <w:t xml:space="preserve"> Przyjmuję/przyjmujemy do wiadomości, że niniejsze oświadczenie stanowi element oferty i w przypadku stwierdzenia nieprawdziwości oświadczeń Zamawiający może wyciągnąć konsekwencje przewidziane w dokumentacji postępowania i umowie, w tym odrzucić ofertę lub rozwiązać/odstąpić od umowy, a także dochodzić odszkodowania.</w:t>
      </w:r>
    </w:p>
    <w:p w14:paraId="5FA0BF85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lastRenderedPageBreak/>
        <w:t>Miejscowość, data:</w:t>
      </w:r>
    </w:p>
    <w:p w14:paraId="34E03A4B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…………………………………………………………………………………</w:t>
      </w:r>
    </w:p>
    <w:p w14:paraId="19291515" w14:textId="77777777" w:rsidR="003B479B" w:rsidRPr="003B479B" w:rsidRDefault="003B479B" w:rsidP="003B479B">
      <w:pPr>
        <w:jc w:val="both"/>
        <w:rPr>
          <w:rFonts w:ascii="Calibri" w:hAnsi="Calibri" w:cs="Calibri"/>
        </w:rPr>
      </w:pPr>
    </w:p>
    <w:p w14:paraId="581A8531" w14:textId="77777777" w:rsidR="003B479B" w:rsidRPr="003B479B" w:rsidRDefault="003B479B" w:rsidP="003B479B">
      <w:pPr>
        <w:jc w:val="both"/>
        <w:rPr>
          <w:rFonts w:ascii="Calibri" w:hAnsi="Calibri" w:cs="Calibri"/>
        </w:rPr>
      </w:pPr>
      <w:r w:rsidRPr="003B479B">
        <w:rPr>
          <w:rFonts w:ascii="Calibri" w:hAnsi="Calibri" w:cs="Calibri"/>
        </w:rPr>
        <w:t>Podpis(y) osoby/osób uprawnionych do reprezentacji Wykonawcy:</w:t>
      </w:r>
    </w:p>
    <w:p w14:paraId="531CC177" w14:textId="6258908F" w:rsidR="003B479B" w:rsidRDefault="009E6D7C" w:rsidP="003B479B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………………………………………………………………..</w:t>
      </w:r>
    </w:p>
    <w:p w14:paraId="7AAEACD7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7B7326A9" w14:textId="77777777" w:rsidR="009E6D7C" w:rsidRPr="009E6D7C" w:rsidRDefault="009E6D7C" w:rsidP="009E6D7C">
      <w:pPr>
        <w:suppressAutoHyphens/>
        <w:spacing w:after="0" w:line="240" w:lineRule="auto"/>
        <w:jc w:val="both"/>
        <w:rPr>
          <w:rFonts w:ascii="Calibri" w:eastAsia="Calibri" w:hAnsi="Calibri" w:cs="Calibri"/>
          <w:i/>
          <w:iCs/>
          <w:kern w:val="0"/>
          <w:lang w:eastAsia="ar-SA"/>
          <w14:ligatures w14:val="none"/>
        </w:rPr>
      </w:pPr>
    </w:p>
    <w:p w14:paraId="0B9F2832" w14:textId="50256779" w:rsidR="009E6D7C" w:rsidRPr="009E6D7C" w:rsidRDefault="009E6D7C" w:rsidP="009E6D7C">
      <w:pPr>
        <w:suppressAutoHyphens/>
        <w:spacing w:after="0" w:line="240" w:lineRule="auto"/>
        <w:jc w:val="center"/>
        <w:rPr>
          <w:rFonts w:ascii="Calibri" w:eastAsia="Calibri" w:hAnsi="Calibri" w:cs="Calibri"/>
          <w:i/>
          <w:kern w:val="0"/>
          <w:sz w:val="22"/>
          <w:szCs w:val="22"/>
          <w:lang w:eastAsia="ar-SA"/>
          <w14:ligatures w14:val="none"/>
        </w:rPr>
      </w:pPr>
      <w:r w:rsidRPr="009E6D7C">
        <w:rPr>
          <w:rFonts w:ascii="Calibri" w:eastAsia="Calibri" w:hAnsi="Calibri" w:cs="Calibri"/>
          <w:b/>
          <w:i/>
          <w:iCs/>
          <w:color w:val="FF0000"/>
          <w:kern w:val="0"/>
          <w:sz w:val="20"/>
          <w:szCs w:val="20"/>
          <w:lang w:eastAsia="ar-SA"/>
          <w14:ligatures w14:val="none"/>
        </w:rPr>
        <w:t>Informacja dla wykonawcy</w:t>
      </w:r>
      <w:r>
        <w:rPr>
          <w:rFonts w:ascii="Calibri" w:eastAsia="Calibri" w:hAnsi="Calibri" w:cs="Calibri"/>
          <w:b/>
          <w:i/>
          <w:iCs/>
          <w:color w:val="FF0000"/>
          <w:kern w:val="0"/>
          <w:sz w:val="20"/>
          <w:szCs w:val="20"/>
          <w:lang w:eastAsia="ar-SA"/>
          <w14:ligatures w14:val="none"/>
        </w:rPr>
        <w:t>:</w:t>
      </w:r>
    </w:p>
    <w:p w14:paraId="73D5B0F2" w14:textId="77777777" w:rsidR="009E6D7C" w:rsidRPr="009E6D7C" w:rsidRDefault="009E6D7C" w:rsidP="009E6D7C">
      <w:pPr>
        <w:suppressAutoHyphens/>
        <w:spacing w:after="0" w:line="360" w:lineRule="auto"/>
        <w:jc w:val="both"/>
        <w:rPr>
          <w:rFonts w:ascii="Calibri" w:eastAsia="Calibri" w:hAnsi="Calibri" w:cs="Calibri"/>
          <w:i/>
          <w:color w:val="FF0000"/>
          <w:kern w:val="0"/>
          <w:sz w:val="20"/>
          <w:szCs w:val="20"/>
          <w:lang w:eastAsia="ar-SA"/>
          <w14:ligatures w14:val="none"/>
        </w:rPr>
      </w:pPr>
      <w:r w:rsidRPr="009E6D7C">
        <w:rPr>
          <w:rFonts w:ascii="Calibri" w:eastAsia="Calibri" w:hAnsi="Calibri" w:cs="Calibri"/>
          <w:i/>
          <w:color w:val="FF0000"/>
          <w:kern w:val="0"/>
          <w:sz w:val="20"/>
          <w:szCs w:val="20"/>
          <w:lang w:eastAsia="ar-SA"/>
          <w14:ligatures w14:val="none"/>
        </w:rPr>
        <w:t xml:space="preserve">Oświadczenie musi być opatrzone przez osobę lub osoby uprawnione do reprezentowania Wykonawcy </w:t>
      </w:r>
      <w:r w:rsidRPr="009E6D7C">
        <w:rPr>
          <w:rFonts w:ascii="Calibri" w:eastAsia="Calibri" w:hAnsi="Calibri" w:cs="Calibri"/>
          <w:b/>
          <w:bCs/>
          <w:i/>
          <w:color w:val="FF0000"/>
          <w:kern w:val="0"/>
          <w:sz w:val="20"/>
          <w:szCs w:val="20"/>
          <w:lang w:eastAsia="ar-SA"/>
          <w14:ligatures w14:val="none"/>
        </w:rPr>
        <w:t xml:space="preserve">kwalifikowanym podpisem elektronicznym. </w:t>
      </w:r>
    </w:p>
    <w:p w14:paraId="1A29ADB7" w14:textId="77777777" w:rsidR="009E6D7C" w:rsidRDefault="009E6D7C" w:rsidP="003B479B">
      <w:pPr>
        <w:jc w:val="both"/>
        <w:rPr>
          <w:rFonts w:ascii="Calibri" w:hAnsi="Calibri" w:cs="Calibri"/>
        </w:rPr>
      </w:pPr>
    </w:p>
    <w:p w14:paraId="1FC940B1" w14:textId="77777777" w:rsidR="009E6D7C" w:rsidRPr="003B479B" w:rsidRDefault="009E6D7C" w:rsidP="003B479B">
      <w:pPr>
        <w:jc w:val="both"/>
        <w:rPr>
          <w:rFonts w:ascii="Calibri" w:hAnsi="Calibri" w:cs="Calibri"/>
        </w:rPr>
      </w:pPr>
    </w:p>
    <w:sectPr w:rsidR="009E6D7C" w:rsidRPr="003B479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DA535" w14:textId="77777777" w:rsidR="00192AD3" w:rsidRDefault="00192AD3" w:rsidP="009E6D7C">
      <w:pPr>
        <w:spacing w:after="0" w:line="240" w:lineRule="auto"/>
      </w:pPr>
      <w:r>
        <w:separator/>
      </w:r>
    </w:p>
  </w:endnote>
  <w:endnote w:type="continuationSeparator" w:id="0">
    <w:p w14:paraId="53B1C0BC" w14:textId="77777777" w:rsidR="00192AD3" w:rsidRDefault="00192AD3" w:rsidP="009E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635D61" w14:textId="77777777" w:rsidR="00192AD3" w:rsidRDefault="00192AD3" w:rsidP="009E6D7C">
      <w:pPr>
        <w:spacing w:after="0" w:line="240" w:lineRule="auto"/>
      </w:pPr>
      <w:r>
        <w:separator/>
      </w:r>
    </w:p>
  </w:footnote>
  <w:footnote w:type="continuationSeparator" w:id="0">
    <w:p w14:paraId="6323C05A" w14:textId="77777777" w:rsidR="00192AD3" w:rsidRDefault="00192AD3" w:rsidP="009E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06BEA" w14:textId="440874EC" w:rsidR="009E6D7C" w:rsidRDefault="009E6D7C">
    <w:pPr>
      <w:pStyle w:val="Nagwek"/>
    </w:pPr>
    <w:r>
      <w:rPr>
        <w:noProof/>
        <w:lang w:eastAsia="pl-PL"/>
      </w:rPr>
      <w:drawing>
        <wp:inline distT="0" distB="0" distL="0" distR="0" wp14:anchorId="019529DF" wp14:editId="16C94FD6">
          <wp:extent cx="5761355" cy="5727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C057F"/>
    <w:multiLevelType w:val="multilevel"/>
    <w:tmpl w:val="FE5CA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970417"/>
    <w:multiLevelType w:val="multilevel"/>
    <w:tmpl w:val="923442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0F4908"/>
    <w:multiLevelType w:val="multilevel"/>
    <w:tmpl w:val="50762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7E1A17"/>
    <w:multiLevelType w:val="multilevel"/>
    <w:tmpl w:val="0EA0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AE459A"/>
    <w:multiLevelType w:val="multilevel"/>
    <w:tmpl w:val="ABAA2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B3AA5"/>
    <w:multiLevelType w:val="multilevel"/>
    <w:tmpl w:val="C00400D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425E91"/>
    <w:multiLevelType w:val="multilevel"/>
    <w:tmpl w:val="40C8C4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30650C"/>
    <w:multiLevelType w:val="multilevel"/>
    <w:tmpl w:val="941C7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AA35A9"/>
    <w:multiLevelType w:val="multilevel"/>
    <w:tmpl w:val="ADFE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4C05FB5"/>
    <w:multiLevelType w:val="multilevel"/>
    <w:tmpl w:val="5B58A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224283"/>
    <w:multiLevelType w:val="multilevel"/>
    <w:tmpl w:val="9A70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49463B"/>
    <w:multiLevelType w:val="multilevel"/>
    <w:tmpl w:val="2642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8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79B"/>
    <w:rsid w:val="0018302F"/>
    <w:rsid w:val="00192AD3"/>
    <w:rsid w:val="00201E94"/>
    <w:rsid w:val="00263CB5"/>
    <w:rsid w:val="002A633F"/>
    <w:rsid w:val="003B479B"/>
    <w:rsid w:val="005E5E71"/>
    <w:rsid w:val="007B0A2A"/>
    <w:rsid w:val="007D0DA2"/>
    <w:rsid w:val="008236F4"/>
    <w:rsid w:val="008C3EA3"/>
    <w:rsid w:val="009E2DA5"/>
    <w:rsid w:val="009E6D7C"/>
    <w:rsid w:val="00A4731C"/>
    <w:rsid w:val="00B3455E"/>
    <w:rsid w:val="00CC1F6D"/>
    <w:rsid w:val="00DF4806"/>
    <w:rsid w:val="00E4369E"/>
    <w:rsid w:val="00EE4EA5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AAA596"/>
  <w15:chartTrackingRefBased/>
  <w15:docId w15:val="{FC4A810B-4DB4-400D-9855-F00045079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B4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4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4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4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4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47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47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47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47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4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4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47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47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47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47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47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47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47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4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4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4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4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47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47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47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4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47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479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D7C"/>
  </w:style>
  <w:style w:type="paragraph" w:styleId="Stopka">
    <w:name w:val="footer"/>
    <w:basedOn w:val="Normalny"/>
    <w:link w:val="StopkaZnak"/>
    <w:uiPriority w:val="99"/>
    <w:unhideWhenUsed/>
    <w:rsid w:val="009E6D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D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588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Kocoł</dc:creator>
  <cp:keywords/>
  <dc:description/>
  <cp:lastModifiedBy>Małgorzata</cp:lastModifiedBy>
  <cp:revision>8</cp:revision>
  <dcterms:created xsi:type="dcterms:W3CDTF">2026-03-19T06:25:00Z</dcterms:created>
  <dcterms:modified xsi:type="dcterms:W3CDTF">2026-04-10T07:54:00Z</dcterms:modified>
</cp:coreProperties>
</file>